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98" w:rsidRPr="002F1498" w:rsidRDefault="002F1498" w:rsidP="002F1498">
      <w:pPr>
        <w:pStyle w:val="Default"/>
        <w:jc w:val="right"/>
        <w:rPr>
          <w:rFonts w:ascii="Pyidaungsu" w:hAnsi="Pyidaungsu" w:cs="Pyidaungsu"/>
          <w:b/>
          <w:bCs/>
          <w:sz w:val="26"/>
          <w:szCs w:val="26"/>
        </w:rPr>
      </w:pPr>
      <w:r w:rsidRPr="002F1498">
        <w:rPr>
          <w:rFonts w:ascii="Pyidaungsu" w:hAnsi="Pyidaungsu" w:cs="Pyidaungsu"/>
          <w:b/>
          <w:bCs/>
          <w:sz w:val="26"/>
          <w:szCs w:val="26"/>
        </w:rPr>
        <w:t xml:space="preserve">Form (2) </w:t>
      </w:r>
    </w:p>
    <w:p w:rsidR="002F1498" w:rsidRPr="002F1498" w:rsidRDefault="002F1498" w:rsidP="002F1498">
      <w:pPr>
        <w:pStyle w:val="Default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2F1498">
        <w:rPr>
          <w:rFonts w:ascii="Pyidaungsu" w:hAnsi="Pyidaungsu" w:cs="Pyidaungsu"/>
          <w:b/>
          <w:bCs/>
          <w:sz w:val="26"/>
          <w:szCs w:val="26"/>
        </w:rPr>
        <w:t>Prior permission</w:t>
      </w:r>
    </w:p>
    <w:p w:rsidR="002F1498" w:rsidRPr="00311485" w:rsidRDefault="002F1498" w:rsidP="002F1498">
      <w:pPr>
        <w:pStyle w:val="Default"/>
        <w:jc w:val="center"/>
        <w:rPr>
          <w:rFonts w:ascii="Pyidaungsu" w:hAnsi="Pyidaungsu" w:cs="Pyidaungsu"/>
          <w:sz w:val="26"/>
          <w:szCs w:val="26"/>
        </w:rPr>
      </w:pPr>
      <w:r w:rsidRPr="002F1498">
        <w:rPr>
          <w:rFonts w:ascii="Pyidaungsu" w:hAnsi="Pyidaungsu" w:cs="Pyidaungsu"/>
          <w:b/>
          <w:bCs/>
          <w:sz w:val="26"/>
          <w:szCs w:val="26"/>
        </w:rPr>
        <w:t>(Rule 64)</w:t>
      </w:r>
    </w:p>
    <w:p w:rsidR="002F1498" w:rsidRDefault="002F1498" w:rsidP="002F1498">
      <w:pPr>
        <w:pStyle w:val="Default"/>
        <w:jc w:val="both"/>
        <w:rPr>
          <w:rFonts w:ascii="Pyidaungsu" w:hAnsi="Pyidaungsu" w:cs="Pyidaungsu"/>
          <w:sz w:val="26"/>
          <w:szCs w:val="26"/>
        </w:rPr>
      </w:pPr>
    </w:p>
    <w:p w:rsidR="002F1498" w:rsidRPr="00311485" w:rsidRDefault="002F1498" w:rsidP="002F1498">
      <w:pPr>
        <w:pStyle w:val="Default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Subject: </w:t>
      </w:r>
      <w:r w:rsidRPr="00D75DAE">
        <w:rPr>
          <w:rFonts w:ascii="Pyidaungsu" w:hAnsi="Pyidaungsu" w:cs="Pyidaungsu"/>
          <w:b/>
          <w:bCs/>
          <w:sz w:val="26"/>
          <w:szCs w:val="26"/>
        </w:rPr>
        <w:t>Issuing prior permission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2F1498" w:rsidRPr="00311485" w:rsidRDefault="002F1498" w:rsidP="002F1498">
      <w:pPr>
        <w:pStyle w:val="Default"/>
        <w:jc w:val="both"/>
        <w:rPr>
          <w:rFonts w:ascii="Pyidaungsu" w:hAnsi="Pyidaungsu" w:cs="Pyidaungsu"/>
          <w:sz w:val="26"/>
          <w:szCs w:val="26"/>
        </w:rPr>
      </w:pPr>
    </w:p>
    <w:p w:rsidR="002F1498" w:rsidRDefault="002F1498" w:rsidP="002F1498">
      <w:pPr>
        <w:pStyle w:val="Default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1.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Prior permission is given to U/ </w:t>
      </w:r>
      <w:proofErr w:type="spellStart"/>
      <w:r w:rsidRPr="00311485">
        <w:rPr>
          <w:rFonts w:ascii="Pyidaungsu" w:hAnsi="Pyidaungsu" w:cs="Pyidaungsu"/>
          <w:sz w:val="26"/>
          <w:szCs w:val="26"/>
        </w:rPr>
        <w:t>Daw</w:t>
      </w:r>
      <w:proofErr w:type="spellEnd"/>
      <w:r w:rsidRPr="00311485">
        <w:rPr>
          <w:rFonts w:ascii="Pyidaungsu" w:hAnsi="Pyidaungsu" w:cs="Pyidaungsu"/>
          <w:sz w:val="26"/>
          <w:szCs w:val="26"/>
        </w:rPr>
        <w:t>…</w:t>
      </w:r>
      <w:r w:rsidRPr="00311485">
        <w:rPr>
          <w:rFonts w:ascii="Pyidaungsu" w:hAnsi="Pyidaungsu" w:cs="Pyidaungsu"/>
          <w:b/>
          <w:bCs/>
          <w:sz w:val="26"/>
          <w:szCs w:val="26"/>
        </w:rPr>
        <w:t>………</w:t>
      </w:r>
      <w:r w:rsidRPr="00311485">
        <w:rPr>
          <w:rFonts w:ascii="Pyidaungsu" w:hAnsi="Pyidaungsu" w:cs="Pyidaungsu"/>
          <w:sz w:val="26"/>
          <w:szCs w:val="26"/>
        </w:rPr>
        <w:t xml:space="preserve">………………………… who resides in </w:t>
      </w:r>
      <w:r>
        <w:rPr>
          <w:rFonts w:ascii="Pyidaungsu" w:hAnsi="Pyidaungsu" w:cs="Pyidaungsu"/>
          <w:sz w:val="26"/>
          <w:szCs w:val="26"/>
        </w:rPr>
        <w:t>…………</w:t>
      </w:r>
      <w:r w:rsidRPr="00311485">
        <w:rPr>
          <w:rFonts w:ascii="Pyidaungsu" w:hAnsi="Pyidaungsu" w:cs="Pyidaungsu"/>
          <w:sz w:val="26"/>
          <w:szCs w:val="26"/>
        </w:rPr>
        <w:t>……….………… Country</w:t>
      </w:r>
      <w:proofErr w:type="gramStart"/>
      <w:r w:rsidRPr="00311485">
        <w:rPr>
          <w:rFonts w:ascii="Pyidaungsu" w:hAnsi="Pyidaungsu" w:cs="Pyidaungsu"/>
          <w:sz w:val="26"/>
          <w:szCs w:val="26"/>
        </w:rPr>
        <w:t>, ……..………..…….</w:t>
      </w:r>
      <w:proofErr w:type="gramEnd"/>
      <w:r w:rsidRPr="00311485">
        <w:rPr>
          <w:rFonts w:ascii="Pyidaungsu" w:hAnsi="Pyidaungsu" w:cs="Pyidaungsu"/>
          <w:sz w:val="26"/>
          <w:szCs w:val="26"/>
        </w:rPr>
        <w:t xml:space="preserve"> Region/ </w:t>
      </w:r>
      <w:proofErr w:type="gramStart"/>
      <w:r w:rsidRPr="00311485">
        <w:rPr>
          <w:rFonts w:ascii="Pyidaungsu" w:hAnsi="Pyidaungsu" w:cs="Pyidaungsu"/>
          <w:sz w:val="26"/>
          <w:szCs w:val="26"/>
        </w:rPr>
        <w:t>State,…………………………City</w:t>
      </w:r>
      <w:proofErr w:type="gramEnd"/>
      <w:r w:rsidRPr="00311485">
        <w:rPr>
          <w:rFonts w:ascii="Pyidaungsu" w:hAnsi="Pyidaungsu" w:cs="Pyidaungsu"/>
          <w:sz w:val="26"/>
          <w:szCs w:val="26"/>
        </w:rPr>
        <w:t xml:space="preserve">, ……………………… </w:t>
      </w:r>
      <w:proofErr w:type="gramStart"/>
      <w:r w:rsidRPr="00311485">
        <w:rPr>
          <w:rFonts w:ascii="Pyidaungsu" w:hAnsi="Pyidaungsu" w:cs="Pyidaungsu"/>
          <w:sz w:val="26"/>
          <w:szCs w:val="26"/>
        </w:rPr>
        <w:t>Township, …………………….</w:t>
      </w:r>
      <w:proofErr w:type="gramEnd"/>
      <w:r w:rsidRPr="00311485">
        <w:rPr>
          <w:rFonts w:ascii="Pyidaungsu" w:hAnsi="Pyidaungsu" w:cs="Pyidaungsu"/>
          <w:sz w:val="26"/>
          <w:szCs w:val="26"/>
        </w:rPr>
        <w:t xml:space="preserve"> Ward or Village prior</w:t>
      </w:r>
      <w:r w:rsidR="007411FF">
        <w:rPr>
          <w:rFonts w:ascii="Pyidaungsu" w:hAnsi="Pyidaungsu" w:cs="Pyidaungsu"/>
          <w:sz w:val="26"/>
          <w:szCs w:val="26"/>
        </w:rPr>
        <w:t xml:space="preserve"> </w:t>
      </w:r>
      <w:r w:rsidRPr="00311485">
        <w:rPr>
          <w:rFonts w:ascii="Pyidaungsu" w:hAnsi="Pyidaungsu" w:cs="Pyidaungsu"/>
          <w:sz w:val="26"/>
          <w:szCs w:val="26"/>
        </w:rPr>
        <w:t>permission for a business which is described in the paragraph 2 with the condition that the applicant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Pr="00311485">
        <w:rPr>
          <w:rFonts w:ascii="Pyidaungsu" w:hAnsi="Pyidaungsu" w:cs="Pyidaungsu"/>
          <w:sz w:val="26"/>
          <w:szCs w:val="26"/>
        </w:rPr>
        <w:t xml:space="preserve">must follow the rules and regulations described in the paragraph 3 according to section 64 of the Environmental Conservation Rules. </w:t>
      </w:r>
    </w:p>
    <w:p w:rsidR="002F1498" w:rsidRPr="00311485" w:rsidRDefault="002F1498" w:rsidP="002F1498">
      <w:pPr>
        <w:pStyle w:val="Default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2.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Applied Business Information</w:t>
      </w:r>
      <w:r w:rsidR="007411FF">
        <w:rPr>
          <w:rFonts w:ascii="Pyidaungsu" w:hAnsi="Pyidaungsu" w:cs="Pyidaungsu"/>
          <w:sz w:val="26"/>
          <w:szCs w:val="26"/>
        </w:rPr>
        <w:t>: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2F1498" w:rsidRPr="00311485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(a) Type of business for which the prior permission is requested ……………………………………….…………………………………………………………………………………………………….….……………………………………………………………………………………………………. </w:t>
      </w:r>
    </w:p>
    <w:p w:rsidR="002F1498" w:rsidRPr="00311485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(b)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>The address of the business/ work-site/ factory/ workshop………………………………………………………………………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.</w:t>
      </w:r>
      <w:r w:rsidRPr="00311485">
        <w:rPr>
          <w:rFonts w:ascii="Pyidaungsu" w:hAnsi="Pyidaungsu" w:cs="Pyidaungsu"/>
          <w:sz w:val="26"/>
          <w:szCs w:val="26"/>
        </w:rPr>
        <w:t xml:space="preserve">…………………………………………………………………………………………………….………………………………………………………………… </w:t>
      </w:r>
    </w:p>
    <w:p w:rsidR="002F1498" w:rsidRDefault="002F1498" w:rsidP="002F1498">
      <w:pPr>
        <w:pStyle w:val="Default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3.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Rules and regulations 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 xml:space="preserve">(a) </w:t>
      </w:r>
      <w:r>
        <w:rPr>
          <w:rFonts w:ascii="Pyidaungsu" w:hAnsi="Pyidaungsu" w:cs="Pyidaungsu"/>
          <w:sz w:val="26"/>
          <w:szCs w:val="26"/>
        </w:rPr>
        <w:tab/>
      </w:r>
      <w:r w:rsidRPr="00311485">
        <w:rPr>
          <w:rFonts w:ascii="Pyidaungsu" w:hAnsi="Pyidaungsu" w:cs="Pyidaungsu"/>
          <w:sz w:val="26"/>
          <w:szCs w:val="26"/>
        </w:rPr>
        <w:t xml:space="preserve">Paying compensation with the amount of money decided by the Ministry if the project pollutes the Environment. 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2F1498">
        <w:rPr>
          <w:rFonts w:ascii="Pyidaungsu" w:hAnsi="Pyidaungsu" w:cs="Pyidaungsu"/>
          <w:sz w:val="26"/>
          <w:szCs w:val="26"/>
        </w:rPr>
        <w:t xml:space="preserve">(b) </w:t>
      </w:r>
      <w:r>
        <w:rPr>
          <w:rFonts w:ascii="Pyidaungsu" w:hAnsi="Pyidaungsu" w:cs="Pyidaungsu"/>
          <w:sz w:val="26"/>
          <w:szCs w:val="26"/>
        </w:rPr>
        <w:tab/>
      </w:r>
      <w:r w:rsidRPr="002F1498">
        <w:rPr>
          <w:rFonts w:ascii="Pyidaungsu" w:hAnsi="Pyidaungsu" w:cs="Pyidaungsu"/>
          <w:sz w:val="26"/>
          <w:szCs w:val="26"/>
        </w:rPr>
        <w:t>If there is benefit from natural environmental service system, a specified amount of money decided by the Ministry should be contributed to the fund.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2F1498">
        <w:rPr>
          <w:rFonts w:ascii="Pyidaungsu" w:hAnsi="Pyidaungsu" w:cs="Pyidaungsu"/>
          <w:sz w:val="26"/>
          <w:szCs w:val="26"/>
        </w:rPr>
        <w:lastRenderedPageBreak/>
        <w:t xml:space="preserve">(c) </w:t>
      </w:r>
      <w:r>
        <w:rPr>
          <w:rFonts w:ascii="Pyidaungsu" w:hAnsi="Pyidaungsu" w:cs="Pyidaungsu"/>
          <w:sz w:val="26"/>
          <w:szCs w:val="26"/>
        </w:rPr>
        <w:tab/>
      </w:r>
      <w:r w:rsidRPr="002F1498">
        <w:rPr>
          <w:rFonts w:ascii="Pyidaungsu" w:hAnsi="Pyidaungsu" w:cs="Pyidaungsu"/>
          <w:sz w:val="26"/>
          <w:szCs w:val="26"/>
        </w:rPr>
        <w:t>If it is the extraction of natural resources, a part of the benefit must be contributed to the fund of environmental management for environmental conservation w</w:t>
      </w:r>
      <w:r>
        <w:rPr>
          <w:rFonts w:ascii="Pyidaungsu" w:hAnsi="Pyidaungsu" w:cs="Pyidaungsu"/>
          <w:sz w:val="26"/>
          <w:szCs w:val="26"/>
        </w:rPr>
        <w:t>orks according to the Ministry.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>………………..</w:t>
      </w:r>
      <w:r w:rsidRPr="00311485">
        <w:rPr>
          <w:rFonts w:ascii="Pyidaungsu" w:hAnsi="Pyidaungsu" w:cs="Pyidaungsu"/>
          <w:sz w:val="26"/>
          <w:szCs w:val="26"/>
        </w:rPr>
        <w:t>………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>(</w:t>
      </w:r>
      <w:proofErr w:type="gramStart"/>
      <w:r w:rsidRPr="00311485">
        <w:rPr>
          <w:rFonts w:ascii="Pyidaungsu" w:hAnsi="Pyidaungsu" w:cs="Pyidaungsu"/>
          <w:sz w:val="26"/>
          <w:szCs w:val="26"/>
        </w:rPr>
        <w:t>e</w:t>
      </w:r>
      <w:proofErr w:type="gramEnd"/>
      <w:r w:rsidRPr="00311485">
        <w:rPr>
          <w:rFonts w:ascii="Pyidaungsu" w:hAnsi="Pyidaungsu" w:cs="Pyidaungsu"/>
          <w:sz w:val="26"/>
          <w:szCs w:val="26"/>
        </w:rPr>
        <w:t>)…………………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11485">
        <w:rPr>
          <w:rFonts w:ascii="Pyidaungsu" w:hAnsi="Pyidaungsu" w:cs="Pyidaungsu"/>
          <w:sz w:val="26"/>
          <w:szCs w:val="26"/>
        </w:rPr>
        <w:t>(</w:t>
      </w:r>
      <w:proofErr w:type="gramStart"/>
      <w:r w:rsidRPr="00311485">
        <w:rPr>
          <w:rFonts w:ascii="Pyidaungsu" w:hAnsi="Pyidaungsu" w:cs="Pyidaungsu"/>
          <w:sz w:val="26"/>
          <w:szCs w:val="26"/>
        </w:rPr>
        <w:t>f</w:t>
      </w:r>
      <w:proofErr w:type="gramEnd"/>
      <w:r w:rsidRPr="00311485">
        <w:rPr>
          <w:rFonts w:ascii="Pyidaungsu" w:hAnsi="Pyidaungsu" w:cs="Pyidaungsu"/>
          <w:sz w:val="26"/>
          <w:szCs w:val="26"/>
        </w:rPr>
        <w:t>)………………………………………………………………………………………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..</w:t>
      </w:r>
      <w:r w:rsidRPr="00311485">
        <w:rPr>
          <w:rFonts w:ascii="Pyidaungsu" w:hAnsi="Pyidaungsu" w:cs="Pyidaungsu"/>
          <w:sz w:val="26"/>
          <w:szCs w:val="26"/>
        </w:rPr>
        <w:t xml:space="preserve"> </w:t>
      </w: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</w:p>
    <w:p w:rsidR="002F1498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proofErr w:type="gramStart"/>
      <w:r>
        <w:rPr>
          <w:rFonts w:ascii="Pyidaungsu" w:hAnsi="Pyidaungsu" w:cs="Pyidaungsu"/>
          <w:sz w:val="26"/>
          <w:szCs w:val="26"/>
        </w:rPr>
        <w:t>for</w:t>
      </w:r>
      <w:proofErr w:type="gramEnd"/>
      <w:r>
        <w:rPr>
          <w:rFonts w:ascii="Pyidaungsu" w:hAnsi="Pyidaungsu" w:cs="Pyidaungsu"/>
          <w:sz w:val="26"/>
          <w:szCs w:val="26"/>
        </w:rPr>
        <w:t>) Union Minister</w:t>
      </w:r>
    </w:p>
    <w:p w:rsidR="002F1498" w:rsidRPr="00311485" w:rsidRDefault="002F1498" w:rsidP="002F1498">
      <w:pPr>
        <w:pStyle w:val="Default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(Authorized person for advanced permission)</w:t>
      </w:r>
    </w:p>
    <w:sectPr w:rsidR="002F1498" w:rsidRPr="00311485" w:rsidSect="00B50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9392EB"/>
    <w:multiLevelType w:val="hybridMultilevel"/>
    <w:tmpl w:val="5AB437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4EE1BC4"/>
    <w:multiLevelType w:val="hybridMultilevel"/>
    <w:tmpl w:val="08EFC0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BEDB05E"/>
    <w:multiLevelType w:val="hybridMultilevel"/>
    <w:tmpl w:val="97CC4E8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F1498"/>
    <w:rsid w:val="002F1498"/>
    <w:rsid w:val="007411FF"/>
    <w:rsid w:val="00B50247"/>
    <w:rsid w:val="00D7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14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y-M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Thinn Htut Thidar</dc:creator>
  <cp:lastModifiedBy>Thinn Htut Thidar</cp:lastModifiedBy>
  <cp:revision>3</cp:revision>
  <cp:lastPrinted>2021-10-15T12:10:00Z</cp:lastPrinted>
  <dcterms:created xsi:type="dcterms:W3CDTF">2021-10-15T12:00:00Z</dcterms:created>
  <dcterms:modified xsi:type="dcterms:W3CDTF">2021-10-15T12:10:00Z</dcterms:modified>
</cp:coreProperties>
</file>